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59DDC" w14:textId="7D37AD8E" w:rsidR="00747CF6" w:rsidRDefault="00747CF6">
      <w:pPr>
        <w:rPr>
          <w:b/>
          <w:bCs/>
        </w:rPr>
      </w:pPr>
      <w:r>
        <w:rPr>
          <w:b/>
          <w:bCs/>
        </w:rPr>
        <w:t>Source:</w:t>
      </w:r>
      <w:r>
        <w:rPr>
          <w:b/>
          <w:bCs/>
        </w:rPr>
        <w:tab/>
      </w:r>
      <w:r>
        <w:rPr>
          <w:b/>
          <w:bCs/>
        </w:rPr>
        <w:tab/>
        <w:t>ATIS</w:t>
      </w:r>
    </w:p>
    <w:p w14:paraId="5C0A2D99" w14:textId="7A6941B9" w:rsidR="00747CF6" w:rsidRDefault="00747CF6">
      <w:pPr>
        <w:rPr>
          <w:b/>
          <w:bCs/>
        </w:rPr>
      </w:pPr>
      <w:r>
        <w:rPr>
          <w:b/>
          <w:bCs/>
        </w:rPr>
        <w:t>For:</w:t>
      </w:r>
      <w:r>
        <w:rPr>
          <w:b/>
          <w:bCs/>
        </w:rPr>
        <w:tab/>
      </w:r>
      <w:r>
        <w:rPr>
          <w:b/>
          <w:bCs/>
        </w:rPr>
        <w:tab/>
        <w:t>Decision</w:t>
      </w:r>
    </w:p>
    <w:p w14:paraId="485A19F8" w14:textId="48E4D304" w:rsidR="004025D9" w:rsidRPr="007C3033" w:rsidRDefault="00747CF6">
      <w:pPr>
        <w:rPr>
          <w:b/>
          <w:bCs/>
        </w:rPr>
      </w:pPr>
      <w:r>
        <w:rPr>
          <w:b/>
          <w:bCs/>
        </w:rPr>
        <w:t>Subject:</w:t>
      </w:r>
      <w:r>
        <w:rPr>
          <w:b/>
          <w:bCs/>
        </w:rPr>
        <w:tab/>
      </w:r>
      <w:r w:rsidR="000510E8" w:rsidRPr="007C3033">
        <w:rPr>
          <w:b/>
          <w:bCs/>
        </w:rPr>
        <w:t xml:space="preserve">OP Conclusion of 3GPP </w:t>
      </w:r>
      <w:r>
        <w:rPr>
          <w:b/>
          <w:bCs/>
        </w:rPr>
        <w:t>IMs by</w:t>
      </w:r>
      <w:r w:rsidR="000510E8" w:rsidRPr="007C3033">
        <w:rPr>
          <w:b/>
          <w:bCs/>
        </w:rPr>
        <w:t xml:space="preserve"> Closely Related Companies</w:t>
      </w:r>
    </w:p>
    <w:p w14:paraId="2829C089" w14:textId="1FDE5120" w:rsidR="000510E8" w:rsidRDefault="000510E8"/>
    <w:p w14:paraId="08BE94CD" w14:textId="61B1F112" w:rsidR="000510E8" w:rsidRDefault="000510E8">
      <w:r>
        <w:t xml:space="preserve">Questions and concerns have been raised in 3GPP </w:t>
      </w:r>
      <w:r w:rsidRPr="00603D93">
        <w:t xml:space="preserve">about the acquisition of a large number of 3GPP IM memberships </w:t>
      </w:r>
      <w:r w:rsidR="007C3033">
        <w:t xml:space="preserve">and possible voting rights </w:t>
      </w:r>
      <w:r w:rsidRPr="00603D93">
        <w:t>by closely related companies. For example, “closely related companies” can include multiple "subsidiaries", "affiliates", or “operating companies” that have common ownership</w:t>
      </w:r>
      <w:r>
        <w:t>,</w:t>
      </w:r>
      <w:r w:rsidRPr="00603D93">
        <w:t xml:space="preserve"> or are marketed as the same brand</w:t>
      </w:r>
      <w:r>
        <w:t>.</w:t>
      </w:r>
    </w:p>
    <w:p w14:paraId="7DF4FB45" w14:textId="3A587EA0" w:rsidR="000510E8" w:rsidRDefault="000510E8"/>
    <w:p w14:paraId="6FFEA400" w14:textId="73B69DFA" w:rsidR="000510E8" w:rsidRDefault="000510E8">
      <w:r>
        <w:t>3GPP OPs agree that new</w:t>
      </w:r>
      <w:r w:rsidR="007C3033">
        <w:t xml:space="preserve"> IM</w:t>
      </w:r>
      <w:r>
        <w:t xml:space="preserve"> behaviour in relation to acquiring multiple memberships by closely related companies raises risks for future 3GPP decision making:</w:t>
      </w:r>
    </w:p>
    <w:p w14:paraId="161F9D76" w14:textId="77777777" w:rsidR="000510E8" w:rsidRDefault="000510E8" w:rsidP="000510E8">
      <w:pPr>
        <w:pStyle w:val="ListParagraph"/>
        <w:numPr>
          <w:ilvl w:val="0"/>
          <w:numId w:val="1"/>
        </w:numPr>
      </w:pPr>
      <w:r>
        <w:t>It risks unbalancing influence in 3GPP, particularly in limiting the voice of smaller companies.</w:t>
      </w:r>
    </w:p>
    <w:p w14:paraId="55E88318" w14:textId="77777777" w:rsidR="000510E8" w:rsidRDefault="000510E8" w:rsidP="000510E8">
      <w:pPr>
        <w:pStyle w:val="ListParagraph"/>
        <w:numPr>
          <w:ilvl w:val="0"/>
          <w:numId w:val="1"/>
        </w:numPr>
      </w:pPr>
      <w:r>
        <w:t>Companies may be more willing to steer discussions to be decided in technical votes if they believe they have a strong voting position. This may lead to a degradation in technical quality based on the development of consensus.</w:t>
      </w:r>
    </w:p>
    <w:p w14:paraId="53FA17A5" w14:textId="77777777" w:rsidR="000510E8" w:rsidRDefault="000510E8" w:rsidP="000510E8">
      <w:pPr>
        <w:pStyle w:val="ListParagraph"/>
        <w:numPr>
          <w:ilvl w:val="0"/>
          <w:numId w:val="1"/>
        </w:numPr>
      </w:pPr>
      <w:r>
        <w:t>It amplifies differences between OP’s policies on membership by closely related companies, and increases the risk of “forum shopping” for IM memberships between OPs.</w:t>
      </w:r>
    </w:p>
    <w:p w14:paraId="3C69EC4F" w14:textId="77777777" w:rsidR="000510E8" w:rsidRDefault="000510E8" w:rsidP="000510E8">
      <w:pPr>
        <w:pStyle w:val="ListParagraph"/>
        <w:numPr>
          <w:ilvl w:val="0"/>
          <w:numId w:val="1"/>
        </w:numPr>
      </w:pPr>
      <w:r>
        <w:t>It creates an environment that could trigger an “arms race” between companies to acquire more IM memberships and votes.</w:t>
      </w:r>
    </w:p>
    <w:p w14:paraId="277D89E3" w14:textId="55C2F9BC" w:rsidR="000510E8" w:rsidRDefault="000510E8"/>
    <w:p w14:paraId="33F3779E" w14:textId="1E40A578" w:rsidR="000510E8" w:rsidRDefault="000510E8"/>
    <w:p w14:paraId="3118A17F" w14:textId="75EE3C03" w:rsidR="000510E8" w:rsidRDefault="007C3033">
      <w:r>
        <w:t>3GPP OP_49 concluded</w:t>
      </w:r>
      <w:r w:rsidR="000510E8">
        <w:t>:</w:t>
      </w:r>
    </w:p>
    <w:p w14:paraId="0C0FFC83" w14:textId="28673A2F" w:rsidR="000510E8" w:rsidRDefault="000510E8" w:rsidP="000510E8">
      <w:pPr>
        <w:pStyle w:val="ListParagraph"/>
        <w:numPr>
          <w:ilvl w:val="0"/>
          <w:numId w:val="2"/>
        </w:numPr>
      </w:pPr>
      <w:r>
        <w:t xml:space="preserve">3GPP OPs will review their internal policies in relation to </w:t>
      </w:r>
      <w:r w:rsidR="00C801B1">
        <w:t xml:space="preserve">granting </w:t>
      </w:r>
      <w:r>
        <w:t xml:space="preserve">IM memberships </w:t>
      </w:r>
      <w:r w:rsidR="00C801B1">
        <w:t xml:space="preserve">by </w:t>
      </w:r>
      <w:r w:rsidR="007C3033">
        <w:t xml:space="preserve">closely </w:t>
      </w:r>
      <w:r w:rsidR="00C801B1">
        <w:t>related companies</w:t>
      </w:r>
      <w:r w:rsidR="007C3033">
        <w:t>.</w:t>
      </w:r>
    </w:p>
    <w:p w14:paraId="1B2FE635" w14:textId="4A0D02DC" w:rsidR="001B2B28" w:rsidRDefault="001B2B28" w:rsidP="001B2B28">
      <w:pPr>
        <w:pStyle w:val="ListParagraph"/>
        <w:numPr>
          <w:ilvl w:val="0"/>
          <w:numId w:val="2"/>
        </w:numPr>
      </w:pPr>
      <w:r>
        <w:t xml:space="preserve">3GPP OPs generally agree that the number of IMs </w:t>
      </w:r>
      <w:r w:rsidR="005465DC">
        <w:t>belonging to</w:t>
      </w:r>
      <w:r>
        <w:t xml:space="preserve"> closely related companies should be limited to a reasonable maximum, and that OPs will work towards implementing this.</w:t>
      </w:r>
    </w:p>
    <w:p w14:paraId="273C1D97" w14:textId="2FA1BAE1" w:rsidR="00C801B1" w:rsidRDefault="00C801B1" w:rsidP="000510E8">
      <w:pPr>
        <w:pStyle w:val="ListParagraph"/>
        <w:numPr>
          <w:ilvl w:val="0"/>
          <w:numId w:val="2"/>
        </w:numPr>
      </w:pPr>
      <w:r>
        <w:t>The 3GPP HoDs</w:t>
      </w:r>
      <w:r w:rsidR="007C3033">
        <w:t>,</w:t>
      </w:r>
      <w:r>
        <w:t xml:space="preserve"> and a small number of advisors from the OP organization</w:t>
      </w:r>
      <w:r w:rsidR="007C3033">
        <w:t>,</w:t>
      </w:r>
      <w:r>
        <w:t xml:space="preserve"> will discuss the issue and may provide </w:t>
      </w:r>
      <w:r w:rsidR="007C3033">
        <w:t>recommendations to the 3GPP WP group, or PCG/OP for action.</w:t>
      </w:r>
    </w:p>
    <w:p w14:paraId="6A8B13D7" w14:textId="5FFD0799" w:rsidR="007C3033" w:rsidRDefault="007C3033" w:rsidP="000510E8">
      <w:pPr>
        <w:pStyle w:val="ListParagraph"/>
        <w:numPr>
          <w:ilvl w:val="0"/>
          <w:numId w:val="2"/>
        </w:numPr>
      </w:pPr>
      <w:r>
        <w:t xml:space="preserve">The 3GPP WP group is not </w:t>
      </w:r>
      <w:r w:rsidR="003E23C3">
        <w:t xml:space="preserve">yet </w:t>
      </w:r>
      <w:r>
        <w:t>tasked to take any action, but the WP group may start work before the next PCG/OP meeting if requested by the OPs.</w:t>
      </w:r>
    </w:p>
    <w:p w14:paraId="7D29D042" w14:textId="5C0DDDE7" w:rsidR="007C3033" w:rsidRDefault="007C3033" w:rsidP="007C3033"/>
    <w:p w14:paraId="1B06D72A" w14:textId="77777777" w:rsidR="007C3033" w:rsidRDefault="007C3033" w:rsidP="007C3033"/>
    <w:p w14:paraId="3338B49E" w14:textId="77777777" w:rsidR="000510E8" w:rsidRDefault="000510E8"/>
    <w:p w14:paraId="05E1B2F8" w14:textId="77777777" w:rsidR="000510E8" w:rsidRDefault="000510E8"/>
    <w:sectPr w:rsidR="000510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73275"/>
    <w:multiLevelType w:val="hybridMultilevel"/>
    <w:tmpl w:val="F9641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D1A15"/>
    <w:multiLevelType w:val="hybridMultilevel"/>
    <w:tmpl w:val="35C06EBE"/>
    <w:lvl w:ilvl="0" w:tplc="82DA72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518766">
    <w:abstractNumId w:val="0"/>
  </w:num>
  <w:num w:numId="2" w16cid:durableId="127193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0E8"/>
    <w:rsid w:val="000510E8"/>
    <w:rsid w:val="001B2B28"/>
    <w:rsid w:val="003E23C3"/>
    <w:rsid w:val="004025D9"/>
    <w:rsid w:val="005465DC"/>
    <w:rsid w:val="00747CF6"/>
    <w:rsid w:val="007C3033"/>
    <w:rsid w:val="00B620B4"/>
    <w:rsid w:val="00C801B1"/>
    <w:rsid w:val="00CE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CE34A"/>
  <w15:chartTrackingRefBased/>
  <w15:docId w15:val="{485304F9-603E-4F67-960F-7A37A859F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10E8"/>
    <w:pPr>
      <w:ind w:left="720"/>
      <w:contextualSpacing/>
    </w:pPr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Iain Sharp</dc:creator>
  <cp:keywords/>
  <dc:description/>
  <cp:lastModifiedBy>Iain Sharp</cp:lastModifiedBy>
  <cp:revision>5</cp:revision>
  <dcterms:created xsi:type="dcterms:W3CDTF">2022-09-27T15:23:00Z</dcterms:created>
  <dcterms:modified xsi:type="dcterms:W3CDTF">2022-09-27T16:26:00Z</dcterms:modified>
</cp:coreProperties>
</file>